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0F" w:rsidRDefault="00B36E0F">
      <w:pPr>
        <w:spacing w:line="288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B36E0F" w:rsidRDefault="00B36E0F">
      <w:pPr>
        <w:pStyle w:val="ab"/>
        <w:spacing w:line="288" w:lineRule="auto"/>
        <w:rPr>
          <w:sz w:val="24"/>
          <w:szCs w:val="24"/>
        </w:rPr>
      </w:pPr>
    </w:p>
    <w:p w:rsidR="00B36E0F" w:rsidRDefault="00854774">
      <w:pPr>
        <w:pStyle w:val="ab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1.Χρήση του μέτρου μπορούν να κάνουν οι επιχειρήσεις με τα ακόλουθα ΚΑΔ: </w:t>
      </w:r>
    </w:p>
    <w:p w:rsidR="00B36E0F" w:rsidRDefault="00B36E0F">
      <w:pPr>
        <w:pStyle w:val="ab"/>
        <w:spacing w:line="288" w:lineRule="auto"/>
        <w:rPr>
          <w:sz w:val="24"/>
          <w:szCs w:val="24"/>
        </w:rPr>
      </w:pPr>
    </w:p>
    <w:tbl>
      <w:tblPr>
        <w:tblW w:w="10490" w:type="dxa"/>
        <w:tblInd w:w="-1027" w:type="dxa"/>
        <w:tblLayout w:type="fixed"/>
        <w:tblLook w:val="0400"/>
      </w:tblPr>
      <w:tblGrid>
        <w:gridCol w:w="1418"/>
        <w:gridCol w:w="9072"/>
      </w:tblGrid>
      <w:tr w:rsidR="00B36E0F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0F" w:rsidRDefault="00854774">
            <w:pPr>
              <w:widowControl w:val="0"/>
              <w:spacing w:line="240" w:lineRule="auto"/>
              <w:rPr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ΚΑΔ</w:t>
            </w:r>
          </w:p>
        </w:tc>
        <w:tc>
          <w:tcPr>
            <w:tcW w:w="90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b/>
                <w:color w:val="000000"/>
              </w:rPr>
              <w:t>ΠΕΡΙΓΡΑΦΗ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56.10.11.03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tabs>
                <w:tab w:val="left" w:pos="10567"/>
              </w:tabs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Υπηρεσίες παροχής γευμάτων από εστιατόριο ταβέρνα, ψαροταβέρνα, με ζωντανή μουσική [που υπάγεται στην 1059176/625/ΠΟΛ.1087/25.6.2003 (ΦΕΚ Β' 932) </w:t>
            </w:r>
            <w:r>
              <w:rPr>
                <w:rFonts w:cs="Calibri"/>
                <w:color w:val="000000"/>
              </w:rPr>
              <w:t>απόφαση Υπουργού Οικονομίας και Οικονομικών, όπως ισχύει κάθε φορά]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56.10.11.06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παροχής γευμάτων από κέντρο διασκέδασης - κοσμική ταβέρνα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56.30.00.00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Δραστηριότητες παροχής ποτών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56.30.10.00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παροχής ποτών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56.30.10.01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μπαρ,</w:t>
            </w:r>
            <w:r>
              <w:rPr>
                <w:rFonts w:cs="Calibri"/>
                <w:color w:val="000000"/>
              </w:rPr>
              <w:t xml:space="preserve"> που παρέχονται από χορευτικό κέντρο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56.30.10.04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ind w:right="-523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που παρέχονται από καφέ μπαρ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56.30.10.09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που παρέχονται από κέντρο διασκέδασης - καμπαρέ ή νάιτ κλαμπ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56.30.10.10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που παρέχονται από κέντρο διασκέδασης - καφωδείο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56.30.10.11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που παρέχονται από κέντρο διασκέδασης - μπουάτ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56.30.10.12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που παρέχονται από κέντρο διασκέδασης - ντισκοτέκ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56.30.10.13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που παρέχονται από μπαρ ξενοδοχείων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90.01.10.01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διευθυντή ορχήστρας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90.01.10.02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εκτελεστή μουσικών έργων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90.01.10.04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καλλιτέχνη κέντρων διασκέδασης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90.01.10.07</w:t>
            </w:r>
          </w:p>
        </w:tc>
        <w:tc>
          <w:tcPr>
            <w:tcW w:w="9071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τραγουδιστή</w:t>
            </w:r>
          </w:p>
        </w:tc>
      </w:tr>
      <w:tr w:rsidR="00B36E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90.01.10.08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χορευτή</w:t>
            </w:r>
          </w:p>
        </w:tc>
      </w:tr>
      <w:tr w:rsidR="00B36E0F"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90.01.10.12</w:t>
            </w:r>
          </w:p>
        </w:tc>
        <w:tc>
          <w:tcPr>
            <w:tcW w:w="907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μουσικής ορχήστρας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90.01.10.13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μουσικού συγκροτήματος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90.01.10.14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χορωδίας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90.02.19.04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Επικουρικές υπηρεσίες του θεάματος (σκηνικών, φωτισμού, ηχητικού εξοπλισμού κλπ) 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90.02.19.10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ηχητικής κάλυψης καλλιτεχνικών εκδηλώσεων 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90.03.11.04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ενορχηστρωτή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90.03.11.07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μουσουργού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90.0</w:t>
            </w:r>
            <w:r>
              <w:rPr>
                <w:rFonts w:cs="Calibri"/>
                <w:color w:val="000000"/>
              </w:rPr>
              <w:t>3.11.17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χορογράφου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90.03.11.18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χορωδού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90.04.10.09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αιθουσών συναυλιών 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90.04.10.11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υπαίθριων χώρων καλλιτεχνικών εκδηλώσεων 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90.04.10.12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στεγασμένων χώρων άλλων καλλιτεχνικών εκδηλώσεων 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93.29.19.03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μουσικής κάλυψης εκδηλώσεων, υπηρεσίες disk jockey (D.J.)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93.29.19.04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tabs>
                <w:tab w:val="left" w:pos="6546"/>
                <w:tab w:val="left" w:pos="6897"/>
              </w:tabs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ντισκοτέκ (χωρίς προσφορά ποτού ή φαγητού)</w:t>
            </w:r>
          </w:p>
        </w:tc>
      </w:tr>
      <w:tr w:rsidR="00B36E0F"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93.29.21.01</w:t>
            </w:r>
          </w:p>
        </w:tc>
        <w:tc>
          <w:tcPr>
            <w:tcW w:w="90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B36E0F" w:rsidRDefault="00854774">
            <w:pPr>
              <w:widowControl w:val="0"/>
              <w:spacing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Υπηρεσίες θεάματος ήχος και φως</w:t>
            </w:r>
          </w:p>
        </w:tc>
      </w:tr>
    </w:tbl>
    <w:p w:rsidR="00B36E0F" w:rsidRDefault="00B36E0F">
      <w:pPr>
        <w:pStyle w:val="ab"/>
        <w:spacing w:line="288" w:lineRule="auto"/>
      </w:pPr>
    </w:p>
    <w:p w:rsidR="00B36E0F" w:rsidRDefault="00B36E0F">
      <w:pPr>
        <w:spacing w:after="0" w:line="276" w:lineRule="auto"/>
        <w:jc w:val="both"/>
      </w:pPr>
    </w:p>
    <w:p w:rsidR="00B36E0F" w:rsidRDefault="00B36E0F">
      <w:pPr>
        <w:spacing w:after="0"/>
        <w:jc w:val="both"/>
        <w:rPr>
          <w:rFonts w:cs="Calibri"/>
          <w:color w:val="000000"/>
          <w:sz w:val="24"/>
          <w:szCs w:val="24"/>
        </w:rPr>
      </w:pPr>
    </w:p>
    <w:sectPr w:rsidR="00B36E0F" w:rsidSect="00B36E0F">
      <w:headerReference w:type="default" r:id="rId7"/>
      <w:headerReference w:type="first" r:id="rId8"/>
      <w:pgSz w:w="11906" w:h="16838"/>
      <w:pgMar w:top="1440" w:right="1800" w:bottom="1440" w:left="1800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74" w:rsidRDefault="00854774" w:rsidP="00B36E0F">
      <w:pPr>
        <w:spacing w:after="0" w:line="240" w:lineRule="auto"/>
      </w:pPr>
      <w:r>
        <w:separator/>
      </w:r>
    </w:p>
  </w:endnote>
  <w:endnote w:type="continuationSeparator" w:id="1">
    <w:p w:rsidR="00854774" w:rsidRDefault="00854774" w:rsidP="00B3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74" w:rsidRDefault="00854774" w:rsidP="00B36E0F">
      <w:pPr>
        <w:spacing w:after="0" w:line="240" w:lineRule="auto"/>
      </w:pPr>
      <w:r>
        <w:separator/>
      </w:r>
    </w:p>
  </w:footnote>
  <w:footnote w:type="continuationSeparator" w:id="1">
    <w:p w:rsidR="00854774" w:rsidRDefault="00854774" w:rsidP="00B3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0F" w:rsidRDefault="00B36E0F">
    <w:pPr>
      <w:pStyle w:val="Header"/>
      <w:tabs>
        <w:tab w:val="clear" w:pos="8306"/>
      </w:tabs>
      <w:ind w:left="-15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0F" w:rsidRDefault="00854774">
    <w:pPr>
      <w:pStyle w:val="Header"/>
      <w:tabs>
        <w:tab w:val="clear" w:pos="8306"/>
      </w:tabs>
      <w:ind w:left="-1800" w:right="-1759" w:firstLine="1658"/>
    </w:pPr>
    <w:r>
      <w:rPr>
        <w:noProof/>
        <w:lang w:eastAsia="el-GR"/>
      </w:rPr>
      <w:drawing>
        <wp:anchor distT="0" distB="0" distL="114300" distR="114300" simplePos="0" relativeHeight="2" behindDoc="1" locked="0" layoutInCell="0" allowOverlap="1">
          <wp:simplePos x="0" y="0"/>
          <wp:positionH relativeFrom="page">
            <wp:posOffset>21590</wp:posOffset>
          </wp:positionH>
          <wp:positionV relativeFrom="page">
            <wp:posOffset>7620</wp:posOffset>
          </wp:positionV>
          <wp:extent cx="7527925" cy="156972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E0F"/>
    <w:rsid w:val="00854774"/>
    <w:rsid w:val="00B36E0F"/>
    <w:rsid w:val="00EA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0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Header"/>
    <w:uiPriority w:val="99"/>
    <w:qFormat/>
    <w:rsid w:val="00903640"/>
  </w:style>
  <w:style w:type="character" w:customStyle="1" w:styleId="Char1">
    <w:name w:val="Παράγραφος λίστας Char1"/>
    <w:basedOn w:val="a0"/>
    <w:link w:val="a3"/>
    <w:uiPriority w:val="99"/>
    <w:qFormat/>
    <w:rsid w:val="00903640"/>
  </w:style>
  <w:style w:type="character" w:styleId="a4">
    <w:name w:val="Strong"/>
    <w:uiPriority w:val="22"/>
    <w:qFormat/>
    <w:rsid w:val="001B2A41"/>
    <w:rPr>
      <w:b/>
      <w:bCs/>
    </w:rPr>
  </w:style>
  <w:style w:type="character" w:customStyle="1" w:styleId="a5">
    <w:name w:val="Σύνδεσμος διαδικτύου"/>
    <w:uiPriority w:val="99"/>
    <w:semiHidden/>
    <w:unhideWhenUsed/>
    <w:rsid w:val="00906748"/>
    <w:rPr>
      <w:color w:val="0000FF"/>
      <w:u w:val="single"/>
    </w:rPr>
  </w:style>
  <w:style w:type="character" w:customStyle="1" w:styleId="font61">
    <w:name w:val="font61"/>
    <w:qFormat/>
    <w:rsid w:val="00574FB8"/>
    <w:rPr>
      <w:rFonts w:ascii="Calibri" w:hAnsi="Calibri" w:cs="Calibri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Char0">
    <w:name w:val="Σώμα κειμένου Char"/>
    <w:basedOn w:val="a0"/>
    <w:link w:val="a6"/>
    <w:semiHidden/>
    <w:qFormat/>
    <w:rsid w:val="009D02DF"/>
    <w:rPr>
      <w:rFonts w:ascii="Times New Roman" w:eastAsia="Times New Roman" w:hAnsi="Times New Roman"/>
      <w:sz w:val="24"/>
      <w:lang w:eastAsia="zh-CN"/>
    </w:rPr>
  </w:style>
  <w:style w:type="character" w:customStyle="1" w:styleId="Char2">
    <w:name w:val="Παράγραφος λίστας Char"/>
    <w:uiPriority w:val="34"/>
    <w:qFormat/>
    <w:rsid w:val="00D50961"/>
    <w:rPr>
      <w:sz w:val="22"/>
      <w:szCs w:val="22"/>
      <w:lang w:eastAsia="en-US"/>
    </w:rPr>
  </w:style>
  <w:style w:type="paragraph" w:customStyle="1" w:styleId="a7">
    <w:name w:val="Επικεφαλίδα"/>
    <w:basedOn w:val="a"/>
    <w:next w:val="a6"/>
    <w:qFormat/>
    <w:rsid w:val="00B36E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Char0"/>
    <w:semiHidden/>
    <w:unhideWhenUsed/>
    <w:rsid w:val="009D02D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a8">
    <w:name w:val="List"/>
    <w:basedOn w:val="a6"/>
    <w:rsid w:val="00B36E0F"/>
    <w:rPr>
      <w:rFonts w:cs="Lucida Sans"/>
    </w:rPr>
  </w:style>
  <w:style w:type="paragraph" w:customStyle="1" w:styleId="Caption">
    <w:name w:val="Caption"/>
    <w:basedOn w:val="a"/>
    <w:qFormat/>
    <w:rsid w:val="00B36E0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Ευρετήριο"/>
    <w:basedOn w:val="a"/>
    <w:qFormat/>
    <w:rsid w:val="00B36E0F"/>
    <w:pPr>
      <w:suppressLineNumbers/>
    </w:pPr>
    <w:rPr>
      <w:rFonts w:cs="Lucida Sans"/>
    </w:rPr>
  </w:style>
  <w:style w:type="paragraph" w:customStyle="1" w:styleId="aa">
    <w:name w:val="Κεφαλίδα και υποσέλιδο"/>
    <w:basedOn w:val="a"/>
    <w:qFormat/>
    <w:rsid w:val="00B36E0F"/>
  </w:style>
  <w:style w:type="paragraph" w:customStyle="1" w:styleId="Header">
    <w:name w:val="Header"/>
    <w:basedOn w:val="a"/>
    <w:link w:val="Char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03640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xmsonormal">
    <w:name w:val="x_msonormal"/>
    <w:basedOn w:val="a"/>
    <w:qFormat/>
    <w:rsid w:val="00633D9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List Paragraph"/>
    <w:basedOn w:val="a"/>
    <w:link w:val="Char1"/>
    <w:uiPriority w:val="34"/>
    <w:qFormat/>
    <w:rsid w:val="0058701D"/>
    <w:pPr>
      <w:ind w:left="720"/>
      <w:contextualSpacing/>
    </w:pPr>
  </w:style>
  <w:style w:type="paragraph" w:customStyle="1" w:styleId="xmsolistparagraph">
    <w:name w:val="x_msolistparagraph"/>
    <w:basedOn w:val="a"/>
    <w:qFormat/>
    <w:rsid w:val="00A175A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qFormat/>
    <w:rsid w:val="001D3BA9"/>
    <w:rPr>
      <w:rFonts w:eastAsia="Times New Roman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qFormat/>
    <w:rsid w:val="00E3767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b">
    <w:name w:val="No Spacing"/>
    <w:uiPriority w:val="1"/>
    <w:qFormat/>
    <w:rsid w:val="008879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AAAE-6C04-4A47-BEFF-D0C4DD9B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306974889609</cp:lastModifiedBy>
  <cp:revision>2</cp:revision>
  <cp:lastPrinted>2021-02-12T15:56:00Z</cp:lastPrinted>
  <dcterms:created xsi:type="dcterms:W3CDTF">2021-12-31T11:23:00Z</dcterms:created>
  <dcterms:modified xsi:type="dcterms:W3CDTF">2021-12-31T11:23:00Z</dcterms:modified>
  <dc:language>el-GR</dc:language>
</cp:coreProperties>
</file>